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E9DE40" w14:textId="12D6BCC7" w:rsidR="009A1FA5" w:rsidRPr="00B323DB" w:rsidRDefault="00AB3196" w:rsidP="00062AE7">
      <w:pPr>
        <w:spacing w:before="0"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Załącznik N</w:t>
      </w:r>
      <w:r w:rsidR="00B323DB" w:rsidRPr="00B323DB">
        <w:rPr>
          <w:rFonts w:ascii="Times New Roman" w:hAnsi="Times New Roman" w:cs="Times New Roman"/>
          <w:b/>
          <w:sz w:val="24"/>
          <w:szCs w:val="24"/>
        </w:rPr>
        <w:t>r 24</w:t>
      </w:r>
    </w:p>
    <w:p w14:paraId="6BFFEEB3" w14:textId="275575F4" w:rsidR="009A1FA5" w:rsidRPr="00B323DB" w:rsidRDefault="00B323DB" w:rsidP="00062AE7">
      <w:pPr>
        <w:spacing w:before="0"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323DB">
        <w:rPr>
          <w:rFonts w:ascii="Times New Roman" w:hAnsi="Times New Roman" w:cs="Times New Roman"/>
          <w:b/>
          <w:sz w:val="24"/>
          <w:szCs w:val="24"/>
        </w:rPr>
        <w:t>d</w:t>
      </w:r>
      <w:r w:rsidR="009A1FA5" w:rsidRPr="00B323DB">
        <w:rPr>
          <w:rFonts w:ascii="Times New Roman" w:hAnsi="Times New Roman" w:cs="Times New Roman"/>
          <w:b/>
          <w:sz w:val="24"/>
          <w:szCs w:val="24"/>
        </w:rPr>
        <w:t xml:space="preserve">o Zarządzenia Nr </w:t>
      </w:r>
      <w:r w:rsidR="00062AE7">
        <w:rPr>
          <w:rFonts w:ascii="Times New Roman" w:hAnsi="Times New Roman" w:cs="Times New Roman"/>
          <w:b/>
          <w:sz w:val="24"/>
          <w:szCs w:val="24"/>
        </w:rPr>
        <w:t>47</w:t>
      </w:r>
      <w:r w:rsidRPr="00B323DB">
        <w:rPr>
          <w:rFonts w:ascii="Times New Roman" w:hAnsi="Times New Roman" w:cs="Times New Roman"/>
          <w:b/>
          <w:sz w:val="24"/>
          <w:szCs w:val="24"/>
        </w:rPr>
        <w:t xml:space="preserve">/2022 </w:t>
      </w:r>
      <w:r w:rsidRPr="00B323DB">
        <w:rPr>
          <w:rFonts w:ascii="Times New Roman" w:hAnsi="Times New Roman" w:cs="Times New Roman"/>
          <w:b/>
          <w:sz w:val="24"/>
          <w:szCs w:val="24"/>
        </w:rPr>
        <w:br/>
        <w:t>Wójta Gminy Wolanów</w:t>
      </w:r>
    </w:p>
    <w:p w14:paraId="547544BC" w14:textId="1D1EFC08" w:rsidR="009A1FA5" w:rsidRPr="00B323DB" w:rsidRDefault="009A1FA5" w:rsidP="00062AE7">
      <w:pPr>
        <w:spacing w:before="0" w:after="0" w:line="24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 w:rsidRPr="00B323DB"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323DB" w:rsidRPr="00B323DB">
        <w:rPr>
          <w:rFonts w:ascii="Times New Roman" w:hAnsi="Times New Roman" w:cs="Times New Roman"/>
          <w:b/>
          <w:sz w:val="24"/>
          <w:szCs w:val="24"/>
        </w:rPr>
        <w:t>16</w:t>
      </w:r>
      <w:r w:rsidR="00062AE7">
        <w:rPr>
          <w:rFonts w:ascii="Times New Roman" w:hAnsi="Times New Roman" w:cs="Times New Roman"/>
          <w:b/>
          <w:sz w:val="24"/>
          <w:szCs w:val="24"/>
        </w:rPr>
        <w:t xml:space="preserve"> maja </w:t>
      </w:r>
      <w:r w:rsidR="00B323DB" w:rsidRPr="00B323DB">
        <w:rPr>
          <w:rFonts w:ascii="Times New Roman" w:hAnsi="Times New Roman" w:cs="Times New Roman"/>
          <w:b/>
          <w:sz w:val="24"/>
          <w:szCs w:val="24"/>
        </w:rPr>
        <w:t>2022</w:t>
      </w:r>
      <w:r w:rsidRPr="00B323DB">
        <w:rPr>
          <w:rFonts w:ascii="Times New Roman" w:hAnsi="Times New Roman" w:cs="Times New Roman"/>
          <w:b/>
          <w:sz w:val="24"/>
          <w:szCs w:val="24"/>
        </w:rPr>
        <w:t xml:space="preserve"> roku</w:t>
      </w:r>
    </w:p>
    <w:p w14:paraId="31DAB5F1" w14:textId="77777777" w:rsidR="009A1FA5" w:rsidRDefault="009A1FA5" w:rsidP="009A1FA5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E82A9A1" w14:textId="77777777" w:rsidR="009A1FA5" w:rsidRPr="001375AC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>Formularz zgłaszania opinii</w:t>
      </w:r>
    </w:p>
    <w:p w14:paraId="65B25F7A" w14:textId="22835CBB" w:rsidR="009A1FA5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375AC">
        <w:rPr>
          <w:rFonts w:ascii="Times New Roman" w:hAnsi="Times New Roman" w:cs="Times New Roman"/>
          <w:b/>
          <w:bCs/>
          <w:sz w:val="24"/>
          <w:szCs w:val="24"/>
        </w:rPr>
        <w:t xml:space="preserve"> do projektu statutu sołectwa Gminy </w:t>
      </w:r>
      <w:r w:rsidR="00B323DB">
        <w:rPr>
          <w:rFonts w:ascii="Times New Roman" w:hAnsi="Times New Roman" w:cs="Times New Roman"/>
          <w:b/>
          <w:bCs/>
          <w:sz w:val="24"/>
          <w:szCs w:val="24"/>
        </w:rPr>
        <w:t>Wolanów</w:t>
      </w:r>
    </w:p>
    <w:p w14:paraId="0705AAEF" w14:textId="77777777" w:rsidR="009A1FA5" w:rsidRDefault="009A1FA5" w:rsidP="009A1FA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F7B3D9B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Sołectwo……………………………………………………………………….</w:t>
      </w:r>
    </w:p>
    <w:p w14:paraId="35F758A6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Imię i nazwisko osoby składającej formularz:……………………………………………………………………</w:t>
      </w:r>
    </w:p>
    <w:p w14:paraId="6D109D29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Adres:…………………………………………………………………………</w:t>
      </w:r>
    </w:p>
    <w:p w14:paraId="316A2B53" w14:textId="77777777" w:rsidR="009A1FA5" w:rsidRDefault="009A1FA5" w:rsidP="009A1FA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Opinia do projektu statutu sołectwa:……………………………………….</w:t>
      </w:r>
    </w:p>
    <w:p w14:paraId="510CEBB0" w14:textId="77777777" w:rsidR="009A1FA5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9598" w:type="dxa"/>
        <w:tblLook w:val="04A0" w:firstRow="1" w:lastRow="0" w:firstColumn="1" w:lastColumn="0" w:noHBand="0" w:noVBand="1"/>
      </w:tblPr>
      <w:tblGrid>
        <w:gridCol w:w="743"/>
        <w:gridCol w:w="4055"/>
        <w:gridCol w:w="2400"/>
        <w:gridCol w:w="2400"/>
      </w:tblGrid>
      <w:tr w:rsidR="009A1FA5" w14:paraId="58B602AD" w14:textId="77777777" w:rsidTr="00BF410F">
        <w:trPr>
          <w:trHeight w:val="869"/>
        </w:trPr>
        <w:tc>
          <w:tcPr>
            <w:tcW w:w="743" w:type="dxa"/>
          </w:tcPr>
          <w:p w14:paraId="77BAA54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 p.</w:t>
            </w:r>
          </w:p>
        </w:tc>
        <w:tc>
          <w:tcPr>
            <w:tcW w:w="4055" w:type="dxa"/>
          </w:tcPr>
          <w:p w14:paraId="4E63E65E" w14:textId="359D6418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Wskazanie 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konkretnego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D645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</w:t>
            </w:r>
            <w:r w:rsidR="00D24A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ustępu i punktu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w analizowanym dokumencie</w:t>
            </w:r>
          </w:p>
        </w:tc>
        <w:tc>
          <w:tcPr>
            <w:tcW w:w="2400" w:type="dxa"/>
          </w:tcPr>
          <w:p w14:paraId="69897FEF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Treść opinii</w:t>
            </w:r>
          </w:p>
        </w:tc>
        <w:tc>
          <w:tcPr>
            <w:tcW w:w="2400" w:type="dxa"/>
          </w:tcPr>
          <w:p w14:paraId="5AFDE13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Uzasadnienie</w:t>
            </w:r>
          </w:p>
        </w:tc>
      </w:tr>
      <w:tr w:rsidR="009A1FA5" w14:paraId="1330262A" w14:textId="77777777" w:rsidTr="00BF410F">
        <w:trPr>
          <w:trHeight w:val="869"/>
        </w:trPr>
        <w:tc>
          <w:tcPr>
            <w:tcW w:w="743" w:type="dxa"/>
          </w:tcPr>
          <w:p w14:paraId="59917ED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DBAD4D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3842FC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12A69F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09ABB2BB" w14:textId="77777777" w:rsidTr="00BF410F">
        <w:trPr>
          <w:trHeight w:val="869"/>
        </w:trPr>
        <w:tc>
          <w:tcPr>
            <w:tcW w:w="743" w:type="dxa"/>
          </w:tcPr>
          <w:p w14:paraId="3934CF48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3A00D593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D0E28C4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333EC22B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A1FA5" w14:paraId="6EBB14A2" w14:textId="77777777" w:rsidTr="00BF410F">
        <w:trPr>
          <w:trHeight w:val="869"/>
        </w:trPr>
        <w:tc>
          <w:tcPr>
            <w:tcW w:w="743" w:type="dxa"/>
          </w:tcPr>
          <w:p w14:paraId="1AF471E0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055" w:type="dxa"/>
          </w:tcPr>
          <w:p w14:paraId="2EC14BDC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4887F437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00" w:type="dxa"/>
          </w:tcPr>
          <w:p w14:paraId="22B0ABC9" w14:textId="77777777" w:rsidR="009A1FA5" w:rsidRDefault="009A1FA5" w:rsidP="00BF410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14:paraId="1A138A28" w14:textId="77777777" w:rsidR="009A1FA5" w:rsidRPr="004573BE" w:rsidRDefault="009A1FA5" w:rsidP="009A1FA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AA7EB62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Data i czytelny podpisu osoby składającej formularz:</w:t>
      </w:r>
    </w:p>
    <w:p w14:paraId="16FDFA0D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…………………………………………………………..</w:t>
      </w:r>
    </w:p>
    <w:p w14:paraId="286E8A7C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33C36EA5" w14:textId="47FA2641" w:rsidR="009A1FA5" w:rsidRDefault="00D24AD4" w:rsidP="00D24AD4">
      <w:p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Formularz  można przekazać w formie:</w:t>
      </w:r>
    </w:p>
    <w:p w14:paraId="0F314375" w14:textId="6480590B" w:rsidR="00D24AD4" w:rsidRDefault="00AB3196" w:rsidP="00D24AD4">
      <w:pPr>
        <w:pStyle w:val="Akapitzlist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p</w:t>
      </w:r>
      <w:r w:rsidR="00062AE7">
        <w:rPr>
          <w:rFonts w:ascii="Times New Roman" w:eastAsia="Times New Roman" w:hAnsi="Times New Roman" w:cs="Times New Roman"/>
          <w:sz w:val="16"/>
          <w:szCs w:val="16"/>
          <w:lang w:eastAsia="zh-CN"/>
        </w:rPr>
        <w:t>apierowej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="00062AE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pocztą  lub w punkcie</w:t>
      </w:r>
      <w:r w:rsidR="00B323DB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informacyjny</w:t>
      </w:r>
      <w:r w:rsidR="00062AE7">
        <w:rPr>
          <w:rFonts w:ascii="Times New Roman" w:eastAsia="Times New Roman" w:hAnsi="Times New Roman" w:cs="Times New Roman"/>
          <w:sz w:val="16"/>
          <w:szCs w:val="16"/>
          <w:lang w:eastAsia="zh-CN"/>
        </w:rPr>
        <w:t>m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w Urzędzie Gminy Wolanów</w:t>
      </w:r>
      <w:r w:rsidR="00062AE7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- </w:t>
      </w:r>
      <w:r w:rsidR="00B323DB">
        <w:rPr>
          <w:rFonts w:ascii="Times New Roman" w:eastAsia="Times New Roman" w:hAnsi="Times New Roman" w:cs="Times New Roman"/>
          <w:sz w:val="16"/>
          <w:szCs w:val="16"/>
          <w:lang w:eastAsia="zh-CN"/>
        </w:rPr>
        <w:t>parter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>,</w:t>
      </w:r>
    </w:p>
    <w:p w14:paraId="13317254" w14:textId="5037489E" w:rsidR="00D24AD4" w:rsidRPr="00D24AD4" w:rsidRDefault="00062AE7" w:rsidP="00D24AD4">
      <w:pPr>
        <w:pStyle w:val="Akapitzlist"/>
        <w:numPr>
          <w:ilvl w:val="0"/>
          <w:numId w:val="3"/>
        </w:numPr>
        <w:suppressAutoHyphens/>
        <w:spacing w:after="0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>elektronicznej p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>oprzez e-mail</w:t>
      </w:r>
      <w:r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na adres</w:t>
      </w:r>
      <w:r w:rsidR="006B7A64">
        <w:rPr>
          <w:rFonts w:ascii="Times New Roman" w:eastAsia="Times New Roman" w:hAnsi="Times New Roman" w:cs="Times New Roman"/>
          <w:sz w:val="16"/>
          <w:szCs w:val="16"/>
          <w:lang w:eastAsia="zh-CN"/>
        </w:rPr>
        <w:t>: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 xml:space="preserve"> gmina@</w:t>
      </w:r>
      <w:r w:rsidR="00B323DB">
        <w:rPr>
          <w:rFonts w:ascii="Times New Roman" w:eastAsia="Times New Roman" w:hAnsi="Times New Roman" w:cs="Times New Roman"/>
          <w:sz w:val="16"/>
          <w:szCs w:val="16"/>
          <w:lang w:eastAsia="zh-CN"/>
        </w:rPr>
        <w:t>wolanow</w:t>
      </w:r>
      <w:r w:rsidR="00D24AD4">
        <w:rPr>
          <w:rFonts w:ascii="Times New Roman" w:eastAsia="Times New Roman" w:hAnsi="Times New Roman" w:cs="Times New Roman"/>
          <w:sz w:val="16"/>
          <w:szCs w:val="16"/>
          <w:lang w:eastAsia="zh-CN"/>
        </w:rPr>
        <w:t>.pl</w:t>
      </w:r>
    </w:p>
    <w:p w14:paraId="6B78813C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902DE13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E0E3B5E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13087565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468C5AEA" w14:textId="77777777" w:rsidR="009A1FA5" w:rsidRDefault="009A1FA5" w:rsidP="009A1FA5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</w:p>
    <w:p w14:paraId="07DF1418" w14:textId="77777777" w:rsidR="00782535" w:rsidRDefault="00782535" w:rsidP="00B323D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DBE70CD" w14:textId="77777777" w:rsidR="00B323DB" w:rsidRPr="00B323DB" w:rsidRDefault="00B323DB" w:rsidP="00B323DB">
      <w:pPr>
        <w:pStyle w:val="Bezodstpw"/>
        <w:jc w:val="center"/>
        <w:rPr>
          <w:rFonts w:ascii="Times New Roman" w:hAnsi="Times New Roman" w:cs="Times New Roman"/>
          <w:b/>
        </w:rPr>
      </w:pPr>
      <w:r w:rsidRPr="00B323DB">
        <w:rPr>
          <w:rFonts w:ascii="Times New Roman" w:hAnsi="Times New Roman" w:cs="Times New Roman"/>
          <w:b/>
        </w:rPr>
        <w:lastRenderedPageBreak/>
        <w:t>KLAUZULA INFORMACYJNA RODO</w:t>
      </w:r>
    </w:p>
    <w:p w14:paraId="1DFA4CBB" w14:textId="77777777" w:rsidR="00B323DB" w:rsidRPr="00B323DB" w:rsidRDefault="00B323DB" w:rsidP="00B323DB">
      <w:pPr>
        <w:pStyle w:val="Bezodstpw"/>
        <w:jc w:val="center"/>
        <w:rPr>
          <w:rFonts w:ascii="Times New Roman" w:hAnsi="Times New Roman" w:cs="Times New Roman"/>
          <w:b/>
        </w:rPr>
      </w:pPr>
    </w:p>
    <w:p w14:paraId="265E56C3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Na podstawie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 s.1), zwanego dalej RODO informujemy, że:</w:t>
      </w:r>
    </w:p>
    <w:p w14:paraId="0C332C7E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</w:p>
    <w:p w14:paraId="55A7924D" w14:textId="5FF9E3B6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1. Administratorem Pani/Pana danych osobowych jest Wójt Gminy Wolanów z siedzibą ul. Radomska 20, 26-625 Wolanów, email: </w:t>
      </w:r>
      <w:hyperlink r:id="rId6" w:history="1">
        <w:r w:rsidRPr="00B323DB">
          <w:rPr>
            <w:rStyle w:val="Hipercze"/>
            <w:rFonts w:ascii="Times New Roman" w:hAnsi="Times New Roman" w:cs="Times New Roman"/>
          </w:rPr>
          <w:t>gmina@wolanow.pl</w:t>
        </w:r>
      </w:hyperlink>
      <w:r w:rsidRPr="00B323DB">
        <w:rPr>
          <w:rFonts w:ascii="Times New Roman" w:hAnsi="Times New Roman" w:cs="Times New Roman"/>
        </w:rPr>
        <w:t>. tel. 48 6186051.</w:t>
      </w:r>
    </w:p>
    <w:p w14:paraId="76F8D786" w14:textId="215F4C2B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2. Wyznaczony został Inspektor Ochrony Danych, z którym może Pani/Pan kontaktować się we wszystkich sprawach dotyczących przetwarzania danych osobowych oraz korzystani z praw związanych z przetwarzaniem danych poprzez: email: inspektor@cbi24.pl lub pisemnie na adres Administratora danych.</w:t>
      </w:r>
    </w:p>
    <w:p w14:paraId="0B1975EC" w14:textId="77777777" w:rsidR="00B323DB" w:rsidRPr="00B323DB" w:rsidRDefault="00B323DB" w:rsidP="00B32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3. Pani/Pana </w:t>
      </w:r>
      <w:r w:rsidRPr="00B323DB">
        <w:rPr>
          <w:rFonts w:ascii="Times New Roman" w:eastAsia="Times New Roman" w:hAnsi="Times New Roman" w:cs="Times New Roman"/>
        </w:rPr>
        <w:t>Pani/Pana dane osobowe przetwarzane będą w celach niezbędnych do przeprowadzenia konsultacji społecznych w sprawie projektu statusu sołectwa.</w:t>
      </w:r>
    </w:p>
    <w:p w14:paraId="68A2BEB5" w14:textId="06B3023A" w:rsidR="00B323DB" w:rsidRPr="00B323DB" w:rsidRDefault="00B323DB" w:rsidP="00B323DB">
      <w:pPr>
        <w:shd w:val="clear" w:color="auto" w:fill="FFFFFF"/>
        <w:spacing w:line="322" w:lineRule="exact"/>
        <w:ind w:left="77"/>
        <w:rPr>
          <w:rFonts w:ascii="Times New Roman" w:eastAsia="Times New Roman" w:hAnsi="Times New Roman" w:cs="Times New Roman"/>
        </w:rPr>
      </w:pPr>
      <w:r w:rsidRPr="00B323DB">
        <w:rPr>
          <w:rFonts w:ascii="Times New Roman" w:eastAsia="Times New Roman" w:hAnsi="Times New Roman" w:cs="Times New Roman"/>
        </w:rPr>
        <w:t>Podanie danych osobowych jest dobrowolne, ale konieczne dla wyrażenia opinii w sprawie konsultacji społecznych w sprawie projektu statusu sołectwa</w:t>
      </w:r>
      <w:r w:rsidR="00AB3196">
        <w:rPr>
          <w:rFonts w:ascii="Times New Roman" w:eastAsia="Times New Roman" w:hAnsi="Times New Roman" w:cs="Times New Roman"/>
        </w:rPr>
        <w:t xml:space="preserve"> Gminy Wolanów.</w:t>
      </w:r>
      <w:bookmarkStart w:id="0" w:name="_GoBack"/>
      <w:bookmarkEnd w:id="0"/>
    </w:p>
    <w:p w14:paraId="61ECD3EC" w14:textId="558AFB0C" w:rsidR="00B323DB" w:rsidRPr="00B323DB" w:rsidRDefault="00B323DB" w:rsidP="00B323D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B323DB">
        <w:rPr>
          <w:rFonts w:ascii="Times New Roman" w:hAnsi="Times New Roman" w:cs="Times New Roman"/>
        </w:rPr>
        <w:t>4. Pani/Pana</w:t>
      </w:r>
      <w:r w:rsidRPr="00B323DB">
        <w:rPr>
          <w:rFonts w:ascii="Times New Roman" w:eastAsia="Times New Roman" w:hAnsi="Times New Roman" w:cs="Times New Roman"/>
        </w:rPr>
        <w:t xml:space="preserve"> Pani/Pana dane osobowe przechowywane są przez okres związany z przeprowadzeniem konsultacji społecznych  – w przypadkach, w których wymagają tego przepisy ustawy o narodowym zasobie archiwalnym i archiwach – przez czas określony w tych przepisach;</w:t>
      </w:r>
    </w:p>
    <w:p w14:paraId="2EA79038" w14:textId="77777777" w:rsidR="00B323DB" w:rsidRPr="00B323DB" w:rsidRDefault="00B323DB" w:rsidP="00B323DB">
      <w:pPr>
        <w:contextualSpacing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5. W związku z przetwarzaniem danych w celach, o których tu mowa odbiorcami Pani/Pana danych osobowych mogą być :</w:t>
      </w:r>
    </w:p>
    <w:p w14:paraId="6D54759B" w14:textId="77777777" w:rsidR="00B323DB" w:rsidRPr="00B323DB" w:rsidRDefault="00B323DB" w:rsidP="00B323DB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organy władzy publicznej oraz podmioty wykonujące zadania publiczne lub działające na zlecenie organów władzy publicznej, w zakresie i w celach, które wynikają z przepisów powszechnie obowiązującego prawa; </w:t>
      </w:r>
    </w:p>
    <w:p w14:paraId="500A36CA" w14:textId="0B16C737" w:rsidR="00B323DB" w:rsidRPr="00B323DB" w:rsidRDefault="00B323DB" w:rsidP="00B323DB">
      <w:pPr>
        <w:pStyle w:val="Akapitzlist"/>
        <w:numPr>
          <w:ilvl w:val="0"/>
          <w:numId w:val="4"/>
        </w:numPr>
        <w:spacing w:before="0" w:after="0" w:line="240" w:lineRule="auto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 inne podmioty, które na podstawie stosownych umów zawartych z Gminą Wolanów przetwarzają dane osobowe, dla których Administratorem jest Wójt Gminy Wolanów;</w:t>
      </w:r>
    </w:p>
    <w:p w14:paraId="0B6A2ED3" w14:textId="3E2CE20D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6. Pani/Pana dane osobowe będą przetwarzane przez okres niezbędny do realizacji celu przetwarzania, oraz przez okres wynikający z przepisów w sprawie instrukcji kancelaryjnej, jednolitych rzeczowych wykazów akt oraz instrukcji w sprawie organizacji i zakresu działania archiwów zakładowych.</w:t>
      </w:r>
    </w:p>
    <w:p w14:paraId="0393019D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7. W związku z przetwarzaniem przez Administratora danych osobowych przysługuje Pani/Panu prawo:</w:t>
      </w:r>
    </w:p>
    <w:p w14:paraId="39B196EA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1) żądać od administratora:</w:t>
      </w:r>
    </w:p>
    <w:p w14:paraId="6CF74F4B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     a) dostępu do swoich danych osobowych,</w:t>
      </w:r>
    </w:p>
    <w:p w14:paraId="66A9EA9A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     b) ich sprostowania,</w:t>
      </w:r>
    </w:p>
    <w:p w14:paraId="7322DA90" w14:textId="5AE8CF2F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 xml:space="preserve">     c) ograniczenia przetwarzania;     </w:t>
      </w:r>
    </w:p>
    <w:p w14:paraId="5EFA9314" w14:textId="30611C56" w:rsidR="00B323DB" w:rsidRPr="00B323DB" w:rsidRDefault="00B323DB" w:rsidP="00B323DB">
      <w:pPr>
        <w:pStyle w:val="Bezodstpw"/>
        <w:ind w:left="567" w:hanging="567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8. Ma Pan/Pani prawo wniesienia skargi do organu nadzorczego, którym jest Prezes Urzędu Ochrony Danych Osobowych – 00-193 Warszawa, ul. Stawki 2.</w:t>
      </w:r>
    </w:p>
    <w:p w14:paraId="4DE95802" w14:textId="77777777" w:rsidR="00B323DB" w:rsidRPr="00B323DB" w:rsidRDefault="00B323DB" w:rsidP="00B323DB">
      <w:pPr>
        <w:pStyle w:val="Bezodstpw"/>
        <w:jc w:val="both"/>
        <w:rPr>
          <w:rFonts w:ascii="Times New Roman" w:hAnsi="Times New Roman" w:cs="Times New Roman"/>
        </w:rPr>
      </w:pPr>
      <w:r w:rsidRPr="00B323DB">
        <w:rPr>
          <w:rFonts w:ascii="Times New Roman" w:hAnsi="Times New Roman" w:cs="Times New Roman"/>
        </w:rPr>
        <w:t>9. Podanie przez Panią/Pana danych osobowych jest wymogiem ustawowym. Konsekwencją niepodania danych osobowych będzie brak możliwości wzięcia udziału w konkursie na stanowisko dyrektora przedszkola.</w:t>
      </w:r>
    </w:p>
    <w:p w14:paraId="1B96DBBC" w14:textId="77777777" w:rsidR="009A1FA5" w:rsidRDefault="009A1FA5" w:rsidP="009A1FA5">
      <w:pPr>
        <w:ind w:left="36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6673F9AA" w14:textId="77777777" w:rsidR="00627FC9" w:rsidRDefault="00627FC9"/>
    <w:sectPr w:rsidR="00627F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C80B8B"/>
    <w:multiLevelType w:val="hybridMultilevel"/>
    <w:tmpl w:val="45761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DB3629"/>
    <w:multiLevelType w:val="hybridMultilevel"/>
    <w:tmpl w:val="12B02B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6149AD"/>
    <w:multiLevelType w:val="hybridMultilevel"/>
    <w:tmpl w:val="72F23B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A166C4"/>
    <w:multiLevelType w:val="hybridMultilevel"/>
    <w:tmpl w:val="9F9A4AC2"/>
    <w:lvl w:ilvl="0" w:tplc="09E4CD0A">
      <w:start w:val="1"/>
      <w:numFmt w:val="decimal"/>
      <w:lvlText w:val="%1."/>
      <w:lvlJc w:val="left"/>
      <w:pPr>
        <w:ind w:left="76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FA5"/>
    <w:rsid w:val="00062AE7"/>
    <w:rsid w:val="00090A0A"/>
    <w:rsid w:val="00206E3C"/>
    <w:rsid w:val="00627FC9"/>
    <w:rsid w:val="006B7A64"/>
    <w:rsid w:val="00782535"/>
    <w:rsid w:val="00945367"/>
    <w:rsid w:val="009A1FA5"/>
    <w:rsid w:val="00AB3196"/>
    <w:rsid w:val="00B323DB"/>
    <w:rsid w:val="00D24AD4"/>
    <w:rsid w:val="00E16E36"/>
    <w:rsid w:val="00F0058A"/>
    <w:rsid w:val="00F87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3B6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FA5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9A1FA5"/>
    <w:pPr>
      <w:ind w:left="720"/>
      <w:contextualSpacing/>
    </w:pPr>
  </w:style>
  <w:style w:type="table" w:styleId="Tabela-Siatka">
    <w:name w:val="Table Grid"/>
    <w:basedOn w:val="Standardowy"/>
    <w:uiPriority w:val="39"/>
    <w:rsid w:val="009A1F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323DB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pl-PL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A1FA5"/>
  </w:style>
  <w:style w:type="paragraph" w:styleId="Nagwek1">
    <w:name w:val="heading 1"/>
    <w:basedOn w:val="Normalny"/>
    <w:next w:val="Normalny"/>
    <w:link w:val="Nagwek1Znak"/>
    <w:uiPriority w:val="9"/>
    <w:qFormat/>
    <w:rsid w:val="00F0058A"/>
    <w:pPr>
      <w:pBdr>
        <w:top w:val="single" w:sz="24" w:space="0" w:color="B31166" w:themeColor="accent1"/>
        <w:left w:val="single" w:sz="24" w:space="0" w:color="B31166" w:themeColor="accent1"/>
        <w:bottom w:val="single" w:sz="24" w:space="0" w:color="B31166" w:themeColor="accent1"/>
        <w:right w:val="single" w:sz="24" w:space="0" w:color="B31166" w:themeColor="accent1"/>
      </w:pBdr>
      <w:shd w:val="clear" w:color="auto" w:fill="B31166" w:themeFill="accent1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058A"/>
    <w:pPr>
      <w:pBdr>
        <w:top w:val="single" w:sz="24" w:space="0" w:color="F9C5E0" w:themeColor="accent1" w:themeTint="33"/>
        <w:left w:val="single" w:sz="24" w:space="0" w:color="F9C5E0" w:themeColor="accent1" w:themeTint="33"/>
        <w:bottom w:val="single" w:sz="24" w:space="0" w:color="F9C5E0" w:themeColor="accent1" w:themeTint="33"/>
        <w:right w:val="single" w:sz="24" w:space="0" w:color="F9C5E0" w:themeColor="accent1" w:themeTint="33"/>
      </w:pBdr>
      <w:shd w:val="clear" w:color="auto" w:fill="F9C5E0" w:themeFill="accent1" w:themeFillTint="33"/>
      <w:spacing w:after="0"/>
      <w:outlineLvl w:val="1"/>
    </w:pPr>
    <w:rPr>
      <w:caps/>
      <w:spacing w:val="15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0058A"/>
    <w:pPr>
      <w:pBdr>
        <w:top w:val="single" w:sz="6" w:space="2" w:color="B31166" w:themeColor="accent1"/>
      </w:pBdr>
      <w:spacing w:before="300" w:after="0"/>
      <w:outlineLvl w:val="2"/>
    </w:pPr>
    <w:rPr>
      <w:caps/>
      <w:color w:val="580832" w:themeColor="accent1" w:themeShade="7F"/>
      <w:spacing w:val="1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0058A"/>
    <w:pPr>
      <w:pBdr>
        <w:top w:val="dotted" w:sz="6" w:space="2" w:color="B31166" w:themeColor="accent1"/>
      </w:pBdr>
      <w:spacing w:before="200" w:after="0"/>
      <w:outlineLvl w:val="3"/>
    </w:pPr>
    <w:rPr>
      <w:caps/>
      <w:color w:val="850C4B" w:themeColor="accent1" w:themeShade="BF"/>
      <w:spacing w:val="10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0058A"/>
    <w:pPr>
      <w:pBdr>
        <w:bottom w:val="single" w:sz="6" w:space="1" w:color="B31166" w:themeColor="accent1"/>
      </w:pBdr>
      <w:spacing w:before="200" w:after="0"/>
      <w:outlineLvl w:val="4"/>
    </w:pPr>
    <w:rPr>
      <w:caps/>
      <w:color w:val="850C4B" w:themeColor="accent1" w:themeShade="BF"/>
      <w:spacing w:val="10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0058A"/>
    <w:pPr>
      <w:pBdr>
        <w:bottom w:val="dotted" w:sz="6" w:space="1" w:color="B31166" w:themeColor="accent1"/>
      </w:pBdr>
      <w:spacing w:before="200" w:after="0"/>
      <w:outlineLvl w:val="5"/>
    </w:pPr>
    <w:rPr>
      <w:caps/>
      <w:color w:val="850C4B" w:themeColor="accent1" w:themeShade="BF"/>
      <w:spacing w:val="10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0058A"/>
    <w:pPr>
      <w:spacing w:before="200" w:after="0"/>
      <w:outlineLvl w:val="6"/>
    </w:pPr>
    <w:rPr>
      <w:caps/>
      <w:color w:val="850C4B" w:themeColor="accent1" w:themeShade="BF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0058A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0058A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0058A"/>
    <w:rPr>
      <w:caps/>
      <w:color w:val="FFFFFF" w:themeColor="background1"/>
      <w:spacing w:val="15"/>
      <w:sz w:val="22"/>
      <w:szCs w:val="22"/>
      <w:shd w:val="clear" w:color="auto" w:fill="B31166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0058A"/>
    <w:rPr>
      <w:caps/>
      <w:spacing w:val="15"/>
      <w:shd w:val="clear" w:color="auto" w:fill="F9C5E0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0058A"/>
    <w:rPr>
      <w:caps/>
      <w:color w:val="580832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0058A"/>
    <w:rPr>
      <w:caps/>
      <w:color w:val="850C4B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0058A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0058A"/>
    <w:rPr>
      <w:i/>
      <w:iCs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F0058A"/>
    <w:rPr>
      <w:b/>
      <w:bCs/>
      <w:color w:val="850C4B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F0058A"/>
    <w:pPr>
      <w:spacing w:before="0" w:after="0"/>
    </w:pPr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F0058A"/>
    <w:rPr>
      <w:rFonts w:asciiTheme="majorHAnsi" w:eastAsiaTheme="majorEastAsia" w:hAnsiTheme="majorHAnsi" w:cstheme="majorBidi"/>
      <w:caps/>
      <w:color w:val="B31166" w:themeColor="accent1"/>
      <w:spacing w:val="10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0058A"/>
    <w:pPr>
      <w:spacing w:before="0" w:after="500" w:line="240" w:lineRule="auto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F0058A"/>
    <w:rPr>
      <w:caps/>
      <w:color w:val="595959" w:themeColor="text1" w:themeTint="A6"/>
      <w:spacing w:val="10"/>
      <w:sz w:val="21"/>
      <w:szCs w:val="21"/>
    </w:rPr>
  </w:style>
  <w:style w:type="character" w:styleId="Pogrubienie">
    <w:name w:val="Strong"/>
    <w:uiPriority w:val="22"/>
    <w:qFormat/>
    <w:rsid w:val="00F0058A"/>
    <w:rPr>
      <w:b/>
      <w:bCs/>
    </w:rPr>
  </w:style>
  <w:style w:type="character" w:styleId="Uwydatnienie">
    <w:name w:val="Emphasis"/>
    <w:uiPriority w:val="20"/>
    <w:qFormat/>
    <w:rsid w:val="00F0058A"/>
    <w:rPr>
      <w:caps/>
      <w:color w:val="580832" w:themeColor="accent1" w:themeShade="7F"/>
      <w:spacing w:val="5"/>
    </w:rPr>
  </w:style>
  <w:style w:type="paragraph" w:styleId="Bezodstpw">
    <w:name w:val="No Spacing"/>
    <w:uiPriority w:val="1"/>
    <w:qFormat/>
    <w:rsid w:val="00F0058A"/>
    <w:pPr>
      <w:spacing w:after="0" w:line="240" w:lineRule="auto"/>
    </w:pPr>
  </w:style>
  <w:style w:type="paragraph" w:styleId="Cytat">
    <w:name w:val="Quote"/>
    <w:basedOn w:val="Normalny"/>
    <w:next w:val="Normalny"/>
    <w:link w:val="CytatZnak"/>
    <w:uiPriority w:val="29"/>
    <w:qFormat/>
    <w:rsid w:val="00F0058A"/>
    <w:rPr>
      <w:i/>
      <w:iCs/>
      <w:sz w:val="24"/>
      <w:szCs w:val="24"/>
    </w:rPr>
  </w:style>
  <w:style w:type="character" w:customStyle="1" w:styleId="CytatZnak">
    <w:name w:val="Cytat Znak"/>
    <w:basedOn w:val="Domylnaczcionkaakapitu"/>
    <w:link w:val="Cytat"/>
    <w:uiPriority w:val="29"/>
    <w:rsid w:val="00F0058A"/>
    <w:rPr>
      <w:i/>
      <w:iCs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0058A"/>
    <w:pPr>
      <w:spacing w:before="240" w:after="240" w:line="240" w:lineRule="auto"/>
      <w:ind w:left="1080" w:right="1080"/>
      <w:jc w:val="center"/>
    </w:pPr>
    <w:rPr>
      <w:color w:val="B31166" w:themeColor="accent1"/>
      <w:sz w:val="24"/>
      <w:szCs w:val="24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0058A"/>
    <w:rPr>
      <w:color w:val="B31166" w:themeColor="accent1"/>
      <w:sz w:val="24"/>
      <w:szCs w:val="24"/>
    </w:rPr>
  </w:style>
  <w:style w:type="character" w:styleId="Wyrnieniedelikatne">
    <w:name w:val="Subtle Emphasis"/>
    <w:uiPriority w:val="19"/>
    <w:qFormat/>
    <w:rsid w:val="00F0058A"/>
    <w:rPr>
      <w:i/>
      <w:iCs/>
      <w:color w:val="580832" w:themeColor="accent1" w:themeShade="7F"/>
    </w:rPr>
  </w:style>
  <w:style w:type="character" w:styleId="Wyrnienieintensywne">
    <w:name w:val="Intense Emphasis"/>
    <w:uiPriority w:val="21"/>
    <w:qFormat/>
    <w:rsid w:val="00F0058A"/>
    <w:rPr>
      <w:b/>
      <w:bCs/>
      <w:caps/>
      <w:color w:val="580832" w:themeColor="accent1" w:themeShade="7F"/>
      <w:spacing w:val="10"/>
    </w:rPr>
  </w:style>
  <w:style w:type="character" w:styleId="Odwoaniedelikatne">
    <w:name w:val="Subtle Reference"/>
    <w:uiPriority w:val="31"/>
    <w:qFormat/>
    <w:rsid w:val="00F0058A"/>
    <w:rPr>
      <w:b/>
      <w:bCs/>
      <w:color w:val="B31166" w:themeColor="accent1"/>
    </w:rPr>
  </w:style>
  <w:style w:type="character" w:styleId="Odwoanieintensywne">
    <w:name w:val="Intense Reference"/>
    <w:uiPriority w:val="32"/>
    <w:qFormat/>
    <w:rsid w:val="00F0058A"/>
    <w:rPr>
      <w:b/>
      <w:bCs/>
      <w:i/>
      <w:iCs/>
      <w:caps/>
      <w:color w:val="B31166" w:themeColor="accent1"/>
    </w:rPr>
  </w:style>
  <w:style w:type="character" w:styleId="Tytuksiki">
    <w:name w:val="Book Title"/>
    <w:uiPriority w:val="33"/>
    <w:qFormat/>
    <w:rsid w:val="00F0058A"/>
    <w:rPr>
      <w:b/>
      <w:bCs/>
      <w:i/>
      <w:iCs/>
      <w:spacing w:val="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0058A"/>
    <w:pPr>
      <w:outlineLvl w:val="9"/>
    </w:pPr>
  </w:style>
  <w:style w:type="paragraph" w:styleId="Akapitzlist">
    <w:name w:val="List Paragraph"/>
    <w:basedOn w:val="Normalny"/>
    <w:uiPriority w:val="34"/>
    <w:qFormat/>
    <w:rsid w:val="009A1FA5"/>
    <w:pPr>
      <w:ind w:left="720"/>
      <w:contextualSpacing/>
    </w:pPr>
  </w:style>
  <w:style w:type="table" w:styleId="Tabela-Siatka">
    <w:name w:val="Table Grid"/>
    <w:basedOn w:val="Standardowy"/>
    <w:uiPriority w:val="39"/>
    <w:rsid w:val="009A1FA5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rsid w:val="00B323DB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mina@wolanow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Jon (sala konferencyjna)">
  <a:themeElements>
    <a:clrScheme name="Jon (sala konferencyjna)">
      <a:dk1>
        <a:sysClr val="windowText" lastClr="000000"/>
      </a:dk1>
      <a:lt1>
        <a:sysClr val="window" lastClr="FFFFFF"/>
      </a:lt1>
      <a:dk2>
        <a:srgbClr val="3B3059"/>
      </a:dk2>
      <a:lt2>
        <a:srgbClr val="EBEBEB"/>
      </a:lt2>
      <a:accent1>
        <a:srgbClr val="B31166"/>
      </a:accent1>
      <a:accent2>
        <a:srgbClr val="E33D6F"/>
      </a:accent2>
      <a:accent3>
        <a:srgbClr val="E45F3C"/>
      </a:accent3>
      <a:accent4>
        <a:srgbClr val="E9943A"/>
      </a:accent4>
      <a:accent5>
        <a:srgbClr val="9B6BF2"/>
      </a:accent5>
      <a:accent6>
        <a:srgbClr val="D53DD0"/>
      </a:accent6>
      <a:hlink>
        <a:srgbClr val="8F8F8F"/>
      </a:hlink>
      <a:folHlink>
        <a:srgbClr val="A5A5A5"/>
      </a:folHlink>
    </a:clrScheme>
    <a:fontScheme name="Jon (sala konferencyjna)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Jon (sala konferencyjna)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 Boardroom" id="{FC33163D-4339-46B1-8EED-24C834239D99}" vid="{B8502691-933B-45FE-8764-BA278511EF27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Nowaczek</dc:creator>
  <cp:lastModifiedBy>USER</cp:lastModifiedBy>
  <cp:revision>8</cp:revision>
  <cp:lastPrinted>2022-05-16T12:12:00Z</cp:lastPrinted>
  <dcterms:created xsi:type="dcterms:W3CDTF">2022-05-12T12:12:00Z</dcterms:created>
  <dcterms:modified xsi:type="dcterms:W3CDTF">2022-05-16T12:32:00Z</dcterms:modified>
</cp:coreProperties>
</file>